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1EDA" w14:textId="77777777" w:rsidR="00517E30" w:rsidRDefault="00B541A0" w:rsidP="00B541A0">
      <w:pPr>
        <w:jc w:val="center"/>
        <w:rPr>
          <w:rFonts w:ascii="Times New Roman" w:hAnsi="Times New Roman" w:cs="Times New Roman"/>
          <w:b/>
        </w:rPr>
      </w:pPr>
      <w:r w:rsidRPr="00B541A0">
        <w:rPr>
          <w:rFonts w:ascii="Times New Roman" w:hAnsi="Times New Roman" w:cs="Times New Roman"/>
          <w:b/>
        </w:rPr>
        <w:t>“</w:t>
      </w:r>
      <w:proofErr w:type="spellStart"/>
      <w:r w:rsidRPr="00B541A0">
        <w:rPr>
          <w:rFonts w:ascii="Times New Roman" w:hAnsi="Times New Roman" w:cs="Times New Roman"/>
          <w:b/>
        </w:rPr>
        <w:t>Angelitos</w:t>
      </w:r>
      <w:proofErr w:type="spellEnd"/>
      <w:r w:rsidRPr="00B541A0">
        <w:rPr>
          <w:rFonts w:ascii="Times New Roman" w:hAnsi="Times New Roman" w:cs="Times New Roman"/>
          <w:b/>
        </w:rPr>
        <w:t xml:space="preserve"> y </w:t>
      </w:r>
      <w:proofErr w:type="spellStart"/>
      <w:r w:rsidRPr="00B541A0">
        <w:rPr>
          <w:rFonts w:ascii="Times New Roman" w:hAnsi="Times New Roman" w:cs="Times New Roman"/>
          <w:b/>
        </w:rPr>
        <w:t>diabilitos</w:t>
      </w:r>
      <w:proofErr w:type="spellEnd"/>
      <w:r w:rsidRPr="00B541A0">
        <w:rPr>
          <w:rFonts w:ascii="Times New Roman" w:hAnsi="Times New Roman" w:cs="Times New Roman"/>
          <w:b/>
        </w:rPr>
        <w:t xml:space="preserve">”: </w:t>
      </w:r>
      <w:r w:rsidR="00824DA5">
        <w:rPr>
          <w:rFonts w:ascii="Times New Roman" w:hAnsi="Times New Roman" w:cs="Times New Roman"/>
          <w:b/>
        </w:rPr>
        <w:t>pronunciation of</w:t>
      </w:r>
      <w:r>
        <w:rPr>
          <w:rFonts w:ascii="Times New Roman" w:hAnsi="Times New Roman" w:cs="Times New Roman"/>
          <w:b/>
        </w:rPr>
        <w:t xml:space="preserve"> </w:t>
      </w:r>
      <w:r w:rsidRPr="00B541A0">
        <w:rPr>
          <w:rFonts w:ascii="Times New Roman" w:hAnsi="Times New Roman" w:cs="Times New Roman"/>
          <w:b/>
        </w:rPr>
        <w:t>voiced stops and approximants</w:t>
      </w:r>
    </w:p>
    <w:p w14:paraId="3419931A" w14:textId="62DAB36C" w:rsidR="00252C4D" w:rsidRPr="00B842AF" w:rsidRDefault="00252C4D" w:rsidP="00B541A0">
      <w:pPr>
        <w:jc w:val="center"/>
        <w:rPr>
          <w:rFonts w:ascii="Times New Roman" w:hAnsi="Times New Roman" w:cs="Times New Roman"/>
          <w:b/>
          <w:lang w:val="es-ES"/>
        </w:rPr>
      </w:pPr>
      <w:r w:rsidRPr="00B842AF">
        <w:rPr>
          <w:rFonts w:ascii="Times New Roman" w:hAnsi="Times New Roman" w:cs="Times New Roman"/>
          <w:b/>
          <w:lang w:val="es-ES"/>
        </w:rPr>
        <w:t xml:space="preserve">Silvina </w:t>
      </w:r>
      <w:proofErr w:type="spellStart"/>
      <w:r w:rsidRPr="00B842AF">
        <w:rPr>
          <w:rFonts w:ascii="Times New Roman" w:hAnsi="Times New Roman" w:cs="Times New Roman"/>
          <w:b/>
          <w:lang w:val="es-ES"/>
        </w:rPr>
        <w:t>Bongiovanni</w:t>
      </w:r>
      <w:proofErr w:type="spellEnd"/>
    </w:p>
    <w:p w14:paraId="542D2469" w14:textId="68AF2DF4" w:rsidR="00252C4D" w:rsidRPr="00B842AF" w:rsidRDefault="00252C4D" w:rsidP="00B541A0">
      <w:pPr>
        <w:jc w:val="center"/>
        <w:rPr>
          <w:rFonts w:ascii="Times New Roman" w:hAnsi="Times New Roman" w:cs="Times New Roman"/>
          <w:b/>
          <w:lang w:val="es-ES"/>
        </w:rPr>
      </w:pPr>
      <w:r w:rsidRPr="00B842AF">
        <w:rPr>
          <w:rFonts w:ascii="Times New Roman" w:hAnsi="Times New Roman" w:cs="Times New Roman"/>
          <w:b/>
          <w:lang w:val="es-ES"/>
        </w:rPr>
        <w:t xml:space="preserve">Indiana </w:t>
      </w:r>
      <w:proofErr w:type="spellStart"/>
      <w:r w:rsidRPr="00B842AF">
        <w:rPr>
          <w:rFonts w:ascii="Times New Roman" w:hAnsi="Times New Roman" w:cs="Times New Roman"/>
          <w:b/>
          <w:lang w:val="es-ES"/>
        </w:rPr>
        <w:t>University</w:t>
      </w:r>
      <w:proofErr w:type="spellEnd"/>
    </w:p>
    <w:p w14:paraId="7B2229EC" w14:textId="2382E726" w:rsidR="00252C4D" w:rsidRPr="00B842AF" w:rsidRDefault="00252C4D" w:rsidP="00B541A0">
      <w:pPr>
        <w:jc w:val="center"/>
        <w:rPr>
          <w:rFonts w:ascii="Times New Roman" w:hAnsi="Times New Roman" w:cs="Times New Roman"/>
          <w:b/>
          <w:lang w:val="es-ES"/>
        </w:rPr>
      </w:pPr>
      <w:r w:rsidRPr="00B842AF">
        <w:rPr>
          <w:rFonts w:ascii="Times New Roman" w:hAnsi="Times New Roman" w:cs="Times New Roman"/>
          <w:b/>
          <w:lang w:val="es-ES"/>
        </w:rPr>
        <w:t>scbongio@indiana.edu</w:t>
      </w:r>
    </w:p>
    <w:p w14:paraId="62A85873" w14:textId="77777777" w:rsidR="00B541A0" w:rsidRPr="00B842AF" w:rsidRDefault="00B541A0">
      <w:pPr>
        <w:rPr>
          <w:rFonts w:ascii="Times New Roman" w:hAnsi="Times New Roman" w:cs="Times New Roman"/>
          <w:lang w:val="es-ES"/>
        </w:rPr>
      </w:pPr>
    </w:p>
    <w:p w14:paraId="6F562A03" w14:textId="66490174" w:rsidR="00B541A0" w:rsidRDefault="00232AAE" w:rsidP="00824DA5">
      <w:pPr>
        <w:jc w:val="both"/>
        <w:rPr>
          <w:rFonts w:ascii="Times New Roman" w:hAnsi="Times New Roman" w:cs="Times New Roman"/>
        </w:rPr>
      </w:pPr>
      <w:r w:rsidRPr="00B541A0">
        <w:rPr>
          <w:rFonts w:ascii="Times New Roman" w:hAnsi="Times New Roman" w:cs="Times New Roman"/>
        </w:rPr>
        <w:t>In this lesson, students will</w:t>
      </w:r>
      <w:r>
        <w:rPr>
          <w:rFonts w:ascii="Times New Roman" w:hAnsi="Times New Roman" w:cs="Times New Roman"/>
        </w:rPr>
        <w:t xml:space="preserve"> learn and</w:t>
      </w:r>
      <w:r w:rsidRPr="00B541A0">
        <w:rPr>
          <w:rFonts w:ascii="Times New Roman" w:hAnsi="Times New Roman" w:cs="Times New Roman"/>
        </w:rPr>
        <w:t xml:space="preserve"> </w:t>
      </w:r>
      <w:r>
        <w:rPr>
          <w:rFonts w:ascii="Times New Roman" w:hAnsi="Times New Roman" w:cs="Times New Roman"/>
        </w:rPr>
        <w:t xml:space="preserve">practice the </w:t>
      </w:r>
      <w:r w:rsidRPr="00B541A0">
        <w:rPr>
          <w:rFonts w:ascii="Times New Roman" w:hAnsi="Times New Roman" w:cs="Times New Roman"/>
        </w:rPr>
        <w:t>pronunciation of Spanish voiced stops, including their allophonic realization as approximants.</w:t>
      </w:r>
      <w:r>
        <w:rPr>
          <w:rFonts w:ascii="Times New Roman" w:hAnsi="Times New Roman" w:cs="Times New Roman"/>
        </w:rPr>
        <w:t xml:space="preserve"> </w:t>
      </w:r>
      <w:r w:rsidR="008A71B7">
        <w:rPr>
          <w:rFonts w:ascii="Times New Roman" w:hAnsi="Times New Roman" w:cs="Times New Roman"/>
        </w:rPr>
        <w:t>Th</w:t>
      </w:r>
      <w:r w:rsidR="00786318">
        <w:rPr>
          <w:rFonts w:ascii="Times New Roman" w:hAnsi="Times New Roman" w:cs="Times New Roman"/>
        </w:rPr>
        <w:t>e</w:t>
      </w:r>
      <w:r w:rsidR="008A71B7">
        <w:rPr>
          <w:rFonts w:ascii="Times New Roman" w:hAnsi="Times New Roman" w:cs="Times New Roman"/>
        </w:rPr>
        <w:t xml:space="preserve"> lesson is designed for a conversation class, and not a linguistics class. </w:t>
      </w:r>
      <w:r>
        <w:rPr>
          <w:rFonts w:ascii="Times New Roman" w:hAnsi="Times New Roman" w:cs="Times New Roman"/>
        </w:rPr>
        <w:t xml:space="preserve">As such, it </w:t>
      </w:r>
      <w:r>
        <w:rPr>
          <w:rFonts w:ascii="Times New Roman" w:hAnsi="Times New Roman" w:cs="Times New Roman"/>
        </w:rPr>
        <w:t>does not make the assumption that students know how to describe the articulatory characteristics of sounds or have a previous linguistics background. For this reason, explanations of the pronunciation targets for /</w:t>
      </w:r>
      <w:proofErr w:type="spellStart"/>
      <w:r>
        <w:rPr>
          <w:rFonts w:ascii="Times New Roman" w:hAnsi="Times New Roman" w:cs="Times New Roman"/>
        </w:rPr>
        <w:t>bd</w:t>
      </w:r>
      <w:r w:rsidRPr="001C1429">
        <w:rPr>
          <w:rFonts w:ascii="Times New Roman" w:hAnsi="Times New Roman" w:cs="Times New Roman"/>
        </w:rPr>
        <w:t>ɡ</w:t>
      </w:r>
      <w:proofErr w:type="spellEnd"/>
      <w:r>
        <w:rPr>
          <w:rFonts w:ascii="Times New Roman" w:hAnsi="Times New Roman" w:cs="Times New Roman"/>
        </w:rPr>
        <w:t>/ are presented in lay terms.</w:t>
      </w:r>
      <w:r>
        <w:rPr>
          <w:rFonts w:ascii="Times New Roman" w:hAnsi="Times New Roman" w:cs="Times New Roman"/>
        </w:rPr>
        <w:t xml:space="preserve"> </w:t>
      </w:r>
    </w:p>
    <w:p w14:paraId="654D5D2C" w14:textId="77777777" w:rsidR="007211CC" w:rsidRDefault="007211CC" w:rsidP="00824DA5">
      <w:pPr>
        <w:jc w:val="both"/>
        <w:rPr>
          <w:rFonts w:ascii="Times New Roman" w:hAnsi="Times New Roman" w:cs="Times New Roman"/>
        </w:rPr>
      </w:pPr>
    </w:p>
    <w:p w14:paraId="63FC5233" w14:textId="52E3BBEA" w:rsidR="007211CC" w:rsidRDefault="001C1429" w:rsidP="00824DA5">
      <w:pPr>
        <w:jc w:val="both"/>
        <w:rPr>
          <w:rFonts w:ascii="Times New Roman" w:hAnsi="Times New Roman" w:cs="Times New Roman"/>
        </w:rPr>
      </w:pPr>
      <w:r>
        <w:rPr>
          <w:rFonts w:ascii="Times New Roman" w:hAnsi="Times New Roman" w:cs="Times New Roman"/>
        </w:rPr>
        <w:t>Objectives:</w:t>
      </w:r>
    </w:p>
    <w:p w14:paraId="0896C5C7" w14:textId="4FF62961" w:rsidR="001C1429" w:rsidRDefault="001C1429" w:rsidP="001C1429">
      <w:pPr>
        <w:pStyle w:val="ListParagraph"/>
        <w:numPr>
          <w:ilvl w:val="0"/>
          <w:numId w:val="1"/>
        </w:numPr>
        <w:jc w:val="both"/>
        <w:rPr>
          <w:rFonts w:ascii="Times New Roman" w:hAnsi="Times New Roman" w:cs="Times New Roman"/>
        </w:rPr>
      </w:pPr>
      <w:r>
        <w:rPr>
          <w:rFonts w:ascii="Times New Roman" w:hAnsi="Times New Roman" w:cs="Times New Roman"/>
        </w:rPr>
        <w:t xml:space="preserve">Learn the allophones of </w:t>
      </w:r>
      <w:r w:rsidR="000D5F57">
        <w:rPr>
          <w:rFonts w:ascii="Times New Roman" w:hAnsi="Times New Roman" w:cs="Times New Roman"/>
        </w:rPr>
        <w:t>/</w:t>
      </w:r>
      <w:proofErr w:type="spellStart"/>
      <w:r w:rsidR="000D5F57">
        <w:rPr>
          <w:rFonts w:ascii="Times New Roman" w:hAnsi="Times New Roman" w:cs="Times New Roman"/>
        </w:rPr>
        <w:t>bd</w:t>
      </w:r>
      <w:r w:rsidR="000D5F57" w:rsidRPr="000D5F57">
        <w:rPr>
          <w:rFonts w:ascii="Times New Roman" w:hAnsi="Times New Roman" w:cs="Times New Roman"/>
        </w:rPr>
        <w:t>ɡ</w:t>
      </w:r>
      <w:proofErr w:type="spellEnd"/>
      <w:r w:rsidR="000D5F57">
        <w:rPr>
          <w:rFonts w:ascii="Times New Roman" w:hAnsi="Times New Roman" w:cs="Times New Roman"/>
        </w:rPr>
        <w:t>/ and their distribution</w:t>
      </w:r>
      <w:r w:rsidR="00C31E2D">
        <w:rPr>
          <w:rFonts w:ascii="Times New Roman" w:hAnsi="Times New Roman" w:cs="Times New Roman"/>
        </w:rPr>
        <w:t>.</w:t>
      </w:r>
    </w:p>
    <w:p w14:paraId="3E880F0C" w14:textId="319E3D24" w:rsidR="001E15F9" w:rsidRDefault="001E15F9" w:rsidP="001E15F9">
      <w:pPr>
        <w:pStyle w:val="NormalWeb"/>
        <w:numPr>
          <w:ilvl w:val="0"/>
          <w:numId w:val="1"/>
        </w:numPr>
      </w:pPr>
      <w:r>
        <w:t xml:space="preserve">Learn about </w:t>
      </w:r>
      <w:r w:rsidR="004C4DC8">
        <w:t>common</w:t>
      </w:r>
      <w:r>
        <w:t xml:space="preserve"> difficulties </w:t>
      </w:r>
      <w:r w:rsidR="00382F13">
        <w:t xml:space="preserve">with </w:t>
      </w:r>
      <w:r>
        <w:t>pronouncing these segment</w:t>
      </w:r>
      <w:r w:rsidR="00F4322D">
        <w:t>s</w:t>
      </w:r>
      <w:r>
        <w:t xml:space="preserve"> for native speakers of English</w:t>
      </w:r>
      <w:r w:rsidR="00C31E2D">
        <w:t>.</w:t>
      </w:r>
    </w:p>
    <w:p w14:paraId="01C4882F" w14:textId="5EF5563F" w:rsidR="001E15F9" w:rsidRPr="00E01123" w:rsidRDefault="00014D00" w:rsidP="00E01123">
      <w:pPr>
        <w:pStyle w:val="NormalWeb"/>
        <w:numPr>
          <w:ilvl w:val="0"/>
          <w:numId w:val="1"/>
        </w:numPr>
      </w:pPr>
      <w:r>
        <w:t>Gain</w:t>
      </w:r>
      <w:r w:rsidR="00E01123">
        <w:t xml:space="preserve"> awareness of the production </w:t>
      </w:r>
      <w:r w:rsidR="001E15F9">
        <w:t xml:space="preserve">of voiced stops and approximants </w:t>
      </w:r>
      <w:r w:rsidR="00E01123">
        <w:t>and practice their pronunciation</w:t>
      </w:r>
      <w:r w:rsidR="00C31E2D">
        <w:t>.</w:t>
      </w:r>
    </w:p>
    <w:p w14:paraId="7C3A4675" w14:textId="62ADED43" w:rsidR="001E15F9" w:rsidRDefault="001E15F9" w:rsidP="001E15F9">
      <w:pPr>
        <w:jc w:val="both"/>
        <w:rPr>
          <w:rFonts w:ascii="Times New Roman" w:hAnsi="Times New Roman" w:cs="Times New Roman"/>
        </w:rPr>
      </w:pPr>
      <w:r>
        <w:rPr>
          <w:rFonts w:ascii="Times New Roman" w:hAnsi="Times New Roman" w:cs="Times New Roman"/>
        </w:rPr>
        <w:t>Tasks</w:t>
      </w:r>
    </w:p>
    <w:p w14:paraId="45741FCC" w14:textId="4601614F" w:rsidR="001E15F9" w:rsidRDefault="001850DB" w:rsidP="001E15F9">
      <w:pPr>
        <w:jc w:val="both"/>
        <w:rPr>
          <w:rFonts w:ascii="Times New Roman" w:hAnsi="Times New Roman" w:cs="Times New Roman"/>
        </w:rPr>
      </w:pPr>
      <w:r>
        <w:rPr>
          <w:rFonts w:ascii="Times New Roman" w:hAnsi="Times New Roman" w:cs="Times New Roman"/>
          <w:i/>
        </w:rPr>
        <w:t>Part 1</w:t>
      </w:r>
      <w:r w:rsidR="001E15F9" w:rsidRPr="001850DB">
        <w:rPr>
          <w:rFonts w:ascii="Times New Roman" w:hAnsi="Times New Roman" w:cs="Times New Roman"/>
          <w:i/>
        </w:rPr>
        <w:t xml:space="preserve"> –</w:t>
      </w:r>
      <w:r w:rsidR="005F39B0">
        <w:rPr>
          <w:rFonts w:ascii="Times New Roman" w:hAnsi="Times New Roman" w:cs="Times New Roman"/>
        </w:rPr>
        <w:t xml:space="preserve"> We start by </w:t>
      </w:r>
      <w:r w:rsidR="003F661C">
        <w:rPr>
          <w:rFonts w:ascii="Times New Roman" w:hAnsi="Times New Roman" w:cs="Times New Roman"/>
        </w:rPr>
        <w:t xml:space="preserve">presenting </w:t>
      </w:r>
      <w:r w:rsidR="003F661C">
        <w:rPr>
          <w:rFonts w:ascii="Times New Roman" w:hAnsi="Times New Roman" w:cs="Times New Roman"/>
        </w:rPr>
        <w:t>/</w:t>
      </w:r>
      <w:proofErr w:type="spellStart"/>
      <w:r w:rsidR="003F661C">
        <w:rPr>
          <w:rFonts w:ascii="Times New Roman" w:hAnsi="Times New Roman" w:cs="Times New Roman"/>
        </w:rPr>
        <w:t>bd</w:t>
      </w:r>
      <w:r w:rsidR="003F661C" w:rsidRPr="000D5F57">
        <w:rPr>
          <w:rFonts w:ascii="Times New Roman" w:hAnsi="Times New Roman" w:cs="Times New Roman"/>
        </w:rPr>
        <w:t>ɡ</w:t>
      </w:r>
      <w:proofErr w:type="spellEnd"/>
      <w:r w:rsidR="003F661C">
        <w:rPr>
          <w:rFonts w:ascii="Times New Roman" w:hAnsi="Times New Roman" w:cs="Times New Roman"/>
        </w:rPr>
        <w:t>/</w:t>
      </w:r>
      <w:r w:rsidR="003F661C">
        <w:rPr>
          <w:rFonts w:ascii="Times New Roman" w:hAnsi="Times New Roman" w:cs="Times New Roman"/>
        </w:rPr>
        <w:t xml:space="preserve">, the relationship between sounds and orthography, </w:t>
      </w:r>
      <w:proofErr w:type="spellStart"/>
      <w:r w:rsidR="00B842AF">
        <w:rPr>
          <w:rFonts w:ascii="Times New Roman" w:hAnsi="Times New Roman" w:cs="Times New Roman"/>
        </w:rPr>
        <w:t>and</w:t>
      </w:r>
      <w:proofErr w:type="spellEnd"/>
      <w:r w:rsidR="00B842AF">
        <w:rPr>
          <w:rFonts w:ascii="Times New Roman" w:hAnsi="Times New Roman" w:cs="Times New Roman"/>
        </w:rPr>
        <w:t xml:space="preserve"> </w:t>
      </w:r>
      <w:r w:rsidR="003F661C">
        <w:rPr>
          <w:rFonts w:ascii="Times New Roman" w:hAnsi="Times New Roman" w:cs="Times New Roman"/>
        </w:rPr>
        <w:t>example words with the</w:t>
      </w:r>
      <w:r w:rsidR="00947A5C">
        <w:rPr>
          <w:rFonts w:ascii="Times New Roman" w:hAnsi="Times New Roman" w:cs="Times New Roman"/>
        </w:rPr>
        <w:t>se</w:t>
      </w:r>
      <w:r w:rsidR="003F661C">
        <w:rPr>
          <w:rFonts w:ascii="Times New Roman" w:hAnsi="Times New Roman" w:cs="Times New Roman"/>
        </w:rPr>
        <w:t xml:space="preserve"> sounds. </w:t>
      </w:r>
      <w:r w:rsidR="00947A5C">
        <w:rPr>
          <w:rFonts w:ascii="Times New Roman" w:hAnsi="Times New Roman" w:cs="Times New Roman"/>
        </w:rPr>
        <w:t xml:space="preserve">We then present the allophones and discuss their pronunciation. The </w:t>
      </w:r>
      <w:r w:rsidR="003C7E9A">
        <w:rPr>
          <w:rFonts w:ascii="Times New Roman" w:hAnsi="Times New Roman" w:cs="Times New Roman"/>
        </w:rPr>
        <w:t>goal in this part of the lesson</w:t>
      </w:r>
      <w:r w:rsidR="00947A5C">
        <w:rPr>
          <w:rFonts w:ascii="Times New Roman" w:hAnsi="Times New Roman" w:cs="Times New Roman"/>
        </w:rPr>
        <w:t xml:space="preserve"> is to (a) draw students’ attention </w:t>
      </w:r>
      <w:r w:rsidR="003C7E9A">
        <w:rPr>
          <w:rFonts w:ascii="Times New Roman" w:hAnsi="Times New Roman" w:cs="Times New Roman"/>
        </w:rPr>
        <w:t xml:space="preserve">to the fact </w:t>
      </w:r>
      <w:r w:rsidR="00947A5C">
        <w:rPr>
          <w:rFonts w:ascii="Times New Roman" w:hAnsi="Times New Roman" w:cs="Times New Roman"/>
        </w:rPr>
        <w:t>that some sounds (i.e. /b/) will be represented by two graphemes</w:t>
      </w:r>
      <w:r w:rsidR="003C7E9A">
        <w:rPr>
          <w:rFonts w:ascii="Times New Roman" w:hAnsi="Times New Roman" w:cs="Times New Roman"/>
        </w:rPr>
        <w:t xml:space="preserve"> (&lt;b&gt; and &gt;v&gt;)</w:t>
      </w:r>
      <w:r w:rsidR="007A4A3A">
        <w:rPr>
          <w:rFonts w:ascii="Times New Roman" w:hAnsi="Times New Roman" w:cs="Times New Roman"/>
        </w:rPr>
        <w:t xml:space="preserve">, </w:t>
      </w:r>
      <w:r w:rsidR="0008499A">
        <w:rPr>
          <w:rFonts w:ascii="Times New Roman" w:hAnsi="Times New Roman" w:cs="Times New Roman"/>
        </w:rPr>
        <w:t xml:space="preserve">(b) </w:t>
      </w:r>
      <w:r w:rsidR="003C7E9A">
        <w:rPr>
          <w:rFonts w:ascii="Times New Roman" w:hAnsi="Times New Roman" w:cs="Times New Roman"/>
        </w:rPr>
        <w:t>reflect on</w:t>
      </w:r>
      <w:r w:rsidR="0008499A">
        <w:rPr>
          <w:rFonts w:ascii="Times New Roman" w:hAnsi="Times New Roman" w:cs="Times New Roman"/>
        </w:rPr>
        <w:t xml:space="preserve"> some pronunciation differences with English (e.g. flapping of /d/ in English), and </w:t>
      </w:r>
      <w:r w:rsidR="00947A5C">
        <w:rPr>
          <w:rFonts w:ascii="Times New Roman" w:hAnsi="Times New Roman" w:cs="Times New Roman"/>
        </w:rPr>
        <w:t>(</w:t>
      </w:r>
      <w:r w:rsidR="0008499A">
        <w:rPr>
          <w:rFonts w:ascii="Times New Roman" w:hAnsi="Times New Roman" w:cs="Times New Roman"/>
        </w:rPr>
        <w:t>c</w:t>
      </w:r>
      <w:r w:rsidR="00947A5C">
        <w:rPr>
          <w:rFonts w:ascii="Times New Roman" w:hAnsi="Times New Roman" w:cs="Times New Roman"/>
        </w:rPr>
        <w:t xml:space="preserve">) </w:t>
      </w:r>
      <w:r w:rsidR="009F1995">
        <w:rPr>
          <w:rFonts w:ascii="Times New Roman" w:hAnsi="Times New Roman" w:cs="Times New Roman"/>
        </w:rPr>
        <w:t>understand</w:t>
      </w:r>
      <w:r w:rsidR="00947A5C">
        <w:rPr>
          <w:rFonts w:ascii="Times New Roman" w:hAnsi="Times New Roman" w:cs="Times New Roman"/>
        </w:rPr>
        <w:t xml:space="preserve"> pronunciation targets</w:t>
      </w:r>
      <w:r w:rsidR="00060062">
        <w:rPr>
          <w:rFonts w:ascii="Times New Roman" w:hAnsi="Times New Roman" w:cs="Times New Roman"/>
        </w:rPr>
        <w:t>. The latter are presented</w:t>
      </w:r>
      <w:r w:rsidR="00947A5C">
        <w:rPr>
          <w:rFonts w:ascii="Times New Roman" w:hAnsi="Times New Roman" w:cs="Times New Roman"/>
        </w:rPr>
        <w:t xml:space="preserve"> in lay terms: hard (for stop realizations) and soft (for approximants).</w:t>
      </w:r>
      <w:r w:rsidR="00EB7E67">
        <w:rPr>
          <w:rFonts w:ascii="Times New Roman" w:hAnsi="Times New Roman" w:cs="Times New Roman"/>
        </w:rPr>
        <w:t xml:space="preserve"> </w:t>
      </w:r>
      <w:r w:rsidR="007A4A3A">
        <w:rPr>
          <w:rFonts w:ascii="Times New Roman" w:hAnsi="Times New Roman" w:cs="Times New Roman"/>
        </w:rPr>
        <w:t xml:space="preserve">We end this part </w:t>
      </w:r>
      <w:r w:rsidR="00017C9A">
        <w:rPr>
          <w:rFonts w:ascii="Times New Roman" w:hAnsi="Times New Roman" w:cs="Times New Roman"/>
        </w:rPr>
        <w:t>by brainstorming more words that exemplify some of the patterns we have discussed</w:t>
      </w:r>
      <w:r w:rsidR="007A4A3A">
        <w:rPr>
          <w:rFonts w:ascii="Times New Roman" w:hAnsi="Times New Roman" w:cs="Times New Roman"/>
        </w:rPr>
        <w:t>.</w:t>
      </w:r>
    </w:p>
    <w:p w14:paraId="12F4A3A3" w14:textId="77777777" w:rsidR="001E15F9" w:rsidRDefault="001E15F9" w:rsidP="001E15F9">
      <w:pPr>
        <w:jc w:val="both"/>
        <w:rPr>
          <w:rFonts w:ascii="Times New Roman" w:hAnsi="Times New Roman" w:cs="Times New Roman"/>
        </w:rPr>
      </w:pPr>
    </w:p>
    <w:p w14:paraId="437BDF5E" w14:textId="1BDCA706" w:rsidR="001E15F9" w:rsidRDefault="001E15F9" w:rsidP="001E15F9">
      <w:pPr>
        <w:jc w:val="both"/>
        <w:rPr>
          <w:rFonts w:ascii="Times New Roman" w:hAnsi="Times New Roman" w:cs="Times New Roman"/>
        </w:rPr>
      </w:pPr>
      <w:r w:rsidRPr="001850DB">
        <w:rPr>
          <w:rFonts w:ascii="Times New Roman" w:hAnsi="Times New Roman" w:cs="Times New Roman"/>
          <w:i/>
        </w:rPr>
        <w:t>Part 2 –</w:t>
      </w:r>
      <w:r w:rsidR="0008499A">
        <w:rPr>
          <w:rFonts w:ascii="Times New Roman" w:hAnsi="Times New Roman" w:cs="Times New Roman"/>
        </w:rPr>
        <w:t xml:space="preserve"> </w:t>
      </w:r>
      <w:r w:rsidR="00017C9A">
        <w:rPr>
          <w:rFonts w:ascii="Times New Roman" w:hAnsi="Times New Roman" w:cs="Times New Roman"/>
        </w:rPr>
        <w:t>We then continue the lesson with a practice</w:t>
      </w:r>
      <w:r w:rsidR="00E01123">
        <w:rPr>
          <w:rFonts w:ascii="Times New Roman" w:hAnsi="Times New Roman" w:cs="Times New Roman"/>
        </w:rPr>
        <w:t xml:space="preserve"> targeted at the “soft” (i.e. approximant) variant</w:t>
      </w:r>
      <w:r w:rsidR="00D8648F">
        <w:rPr>
          <w:rFonts w:ascii="Times New Roman" w:hAnsi="Times New Roman" w:cs="Times New Roman"/>
        </w:rPr>
        <w:t>s</w:t>
      </w:r>
      <w:r w:rsidR="00E01123">
        <w:rPr>
          <w:rFonts w:ascii="Times New Roman" w:hAnsi="Times New Roman" w:cs="Times New Roman"/>
        </w:rPr>
        <w:t xml:space="preserve">. We </w:t>
      </w:r>
      <w:r w:rsidR="00942D34">
        <w:rPr>
          <w:rFonts w:ascii="Times New Roman" w:hAnsi="Times New Roman" w:cs="Times New Roman"/>
        </w:rPr>
        <w:t>project a slide that shows</w:t>
      </w:r>
      <w:r w:rsidR="001850DB">
        <w:rPr>
          <w:rFonts w:ascii="Times New Roman" w:hAnsi="Times New Roman" w:cs="Times New Roman"/>
        </w:rPr>
        <w:t xml:space="preserve"> words</w:t>
      </w:r>
      <w:r w:rsidR="003F65AC">
        <w:rPr>
          <w:rFonts w:ascii="Times New Roman" w:hAnsi="Times New Roman" w:cs="Times New Roman"/>
        </w:rPr>
        <w:t xml:space="preserve">, as well as </w:t>
      </w:r>
      <w:r w:rsidR="00942D34">
        <w:rPr>
          <w:rFonts w:ascii="Times New Roman" w:hAnsi="Times New Roman" w:cs="Times New Roman"/>
        </w:rPr>
        <w:t>images that represent them</w:t>
      </w:r>
      <w:r w:rsidR="003F65AC">
        <w:rPr>
          <w:rFonts w:ascii="Times New Roman" w:hAnsi="Times New Roman" w:cs="Times New Roman"/>
        </w:rPr>
        <w:t>. The selected stimuli</w:t>
      </w:r>
      <w:r w:rsidR="00E01123">
        <w:rPr>
          <w:rFonts w:ascii="Times New Roman" w:hAnsi="Times New Roman" w:cs="Times New Roman"/>
        </w:rPr>
        <w:t xml:space="preserve"> </w:t>
      </w:r>
      <w:r w:rsidR="001850DB">
        <w:rPr>
          <w:rFonts w:ascii="Times New Roman" w:hAnsi="Times New Roman" w:cs="Times New Roman"/>
        </w:rPr>
        <w:t>include intervocalic /</w:t>
      </w:r>
      <w:proofErr w:type="spellStart"/>
      <w:r w:rsidR="001850DB">
        <w:rPr>
          <w:rFonts w:ascii="Times New Roman" w:hAnsi="Times New Roman" w:cs="Times New Roman"/>
        </w:rPr>
        <w:t>bd</w:t>
      </w:r>
      <w:r w:rsidR="00A302AF" w:rsidRPr="001C1429">
        <w:rPr>
          <w:rFonts w:ascii="Times New Roman" w:hAnsi="Times New Roman" w:cs="Times New Roman"/>
        </w:rPr>
        <w:t>ɡ</w:t>
      </w:r>
      <w:proofErr w:type="spellEnd"/>
      <w:r w:rsidR="001850DB">
        <w:rPr>
          <w:rFonts w:ascii="Times New Roman" w:hAnsi="Times New Roman" w:cs="Times New Roman"/>
        </w:rPr>
        <w:t>/</w:t>
      </w:r>
      <w:r w:rsidR="003F65AC">
        <w:rPr>
          <w:rFonts w:ascii="Times New Roman" w:hAnsi="Times New Roman" w:cs="Times New Roman"/>
        </w:rPr>
        <w:t>. We</w:t>
      </w:r>
      <w:r w:rsidR="0071779D">
        <w:rPr>
          <w:rFonts w:ascii="Times New Roman" w:hAnsi="Times New Roman" w:cs="Times New Roman"/>
        </w:rPr>
        <w:t xml:space="preserve"> give stu</w:t>
      </w:r>
      <w:r w:rsidR="003F65AC">
        <w:rPr>
          <w:rFonts w:ascii="Times New Roman" w:hAnsi="Times New Roman" w:cs="Times New Roman"/>
        </w:rPr>
        <w:t xml:space="preserve">dents a handout of the slide and </w:t>
      </w:r>
      <w:r w:rsidR="0071779D">
        <w:rPr>
          <w:rFonts w:ascii="Times New Roman" w:hAnsi="Times New Roman" w:cs="Times New Roman"/>
        </w:rPr>
        <w:t>ask them</w:t>
      </w:r>
      <w:r w:rsidR="003F65AC">
        <w:rPr>
          <w:rFonts w:ascii="Times New Roman" w:hAnsi="Times New Roman" w:cs="Times New Roman"/>
        </w:rPr>
        <w:t xml:space="preserve"> to match the words with the image that represents</w:t>
      </w:r>
      <w:r w:rsidR="0071779D">
        <w:rPr>
          <w:rFonts w:ascii="Times New Roman" w:hAnsi="Times New Roman" w:cs="Times New Roman"/>
        </w:rPr>
        <w:t xml:space="preserve">. </w:t>
      </w:r>
      <w:r w:rsidR="003F65AC">
        <w:rPr>
          <w:rFonts w:ascii="Times New Roman" w:hAnsi="Times New Roman" w:cs="Times New Roman"/>
        </w:rPr>
        <w:t>If need be, address vocabulary difficulties</w:t>
      </w:r>
      <w:r w:rsidR="0071779D">
        <w:rPr>
          <w:rFonts w:ascii="Times New Roman" w:hAnsi="Times New Roman" w:cs="Times New Roman"/>
        </w:rPr>
        <w:t>.</w:t>
      </w:r>
      <w:r w:rsidR="001850DB">
        <w:rPr>
          <w:rFonts w:ascii="Times New Roman" w:hAnsi="Times New Roman" w:cs="Times New Roman"/>
        </w:rPr>
        <w:t xml:space="preserve"> Students then pair up. Student A receives cards with the images they just saw, and the Student B with the </w:t>
      </w:r>
      <w:r w:rsidR="005B4B23">
        <w:rPr>
          <w:rFonts w:ascii="Times New Roman" w:hAnsi="Times New Roman" w:cs="Times New Roman"/>
        </w:rPr>
        <w:t xml:space="preserve">orthographic representation of the </w:t>
      </w:r>
      <w:r w:rsidR="001850DB">
        <w:rPr>
          <w:rFonts w:ascii="Times New Roman" w:hAnsi="Times New Roman" w:cs="Times New Roman"/>
        </w:rPr>
        <w:t>words. They shuffle the cards and Student A picks one and says out loud</w:t>
      </w:r>
      <w:r w:rsidR="005306B7">
        <w:rPr>
          <w:rFonts w:ascii="Times New Roman" w:hAnsi="Times New Roman" w:cs="Times New Roman"/>
        </w:rPr>
        <w:t xml:space="preserve"> </w:t>
      </w:r>
      <w:r w:rsidR="005306B7">
        <w:rPr>
          <w:rFonts w:ascii="Times New Roman" w:hAnsi="Times New Roman" w:cs="Times New Roman"/>
        </w:rPr>
        <w:t>the word</w:t>
      </w:r>
      <w:r w:rsidR="005306B7">
        <w:rPr>
          <w:rFonts w:ascii="Times New Roman" w:hAnsi="Times New Roman" w:cs="Times New Roman"/>
        </w:rPr>
        <w:t xml:space="preserve"> represented by the image</w:t>
      </w:r>
      <w:r w:rsidR="001850DB">
        <w:rPr>
          <w:rFonts w:ascii="Times New Roman" w:hAnsi="Times New Roman" w:cs="Times New Roman"/>
        </w:rPr>
        <w:t xml:space="preserve">, paying attention to the pronunciation of the target segment. Student B </w:t>
      </w:r>
      <w:r w:rsidR="00CC4926">
        <w:rPr>
          <w:rFonts w:ascii="Times New Roman" w:hAnsi="Times New Roman" w:cs="Times New Roman"/>
        </w:rPr>
        <w:t xml:space="preserve">presents the card with the word and </w:t>
      </w:r>
      <w:r w:rsidR="001850DB">
        <w:rPr>
          <w:rFonts w:ascii="Times New Roman" w:hAnsi="Times New Roman" w:cs="Times New Roman"/>
        </w:rPr>
        <w:t>provides feedback of the pronunciation if nec</w:t>
      </w:r>
      <w:r w:rsidR="00CC4926">
        <w:rPr>
          <w:rFonts w:ascii="Times New Roman" w:hAnsi="Times New Roman" w:cs="Times New Roman"/>
        </w:rPr>
        <w:t>essary.</w:t>
      </w:r>
      <w:r w:rsidR="005B4B23">
        <w:rPr>
          <w:rFonts w:ascii="Times New Roman" w:hAnsi="Times New Roman" w:cs="Times New Roman"/>
        </w:rPr>
        <w:t xml:space="preserve"> If difficulties arise, encourage students to discuss them with their partner.</w:t>
      </w:r>
      <w:r w:rsidR="00CC4926">
        <w:rPr>
          <w:rFonts w:ascii="Times New Roman" w:hAnsi="Times New Roman" w:cs="Times New Roman"/>
        </w:rPr>
        <w:t xml:space="preserve"> They then change roles and continue until the</w:t>
      </w:r>
      <w:r w:rsidR="0089227F">
        <w:rPr>
          <w:rFonts w:ascii="Times New Roman" w:hAnsi="Times New Roman" w:cs="Times New Roman"/>
        </w:rPr>
        <w:t>y</w:t>
      </w:r>
      <w:r w:rsidR="00CC4926">
        <w:rPr>
          <w:rFonts w:ascii="Times New Roman" w:hAnsi="Times New Roman" w:cs="Times New Roman"/>
        </w:rPr>
        <w:t xml:space="preserve"> </w:t>
      </w:r>
      <w:r w:rsidR="0089227F">
        <w:rPr>
          <w:rFonts w:ascii="Times New Roman" w:hAnsi="Times New Roman" w:cs="Times New Roman"/>
        </w:rPr>
        <w:t>went through all of the cards</w:t>
      </w:r>
      <w:r w:rsidR="00A42C36">
        <w:rPr>
          <w:rFonts w:ascii="Times New Roman" w:hAnsi="Times New Roman" w:cs="Times New Roman"/>
        </w:rPr>
        <w:t xml:space="preserve"> in the stack</w:t>
      </w:r>
      <w:r w:rsidR="0089227F">
        <w:rPr>
          <w:rFonts w:ascii="Times New Roman" w:hAnsi="Times New Roman" w:cs="Times New Roman"/>
        </w:rPr>
        <w:t xml:space="preserve">. </w:t>
      </w:r>
      <w:r w:rsidR="00D629E7">
        <w:rPr>
          <w:rFonts w:ascii="Times New Roman" w:hAnsi="Times New Roman" w:cs="Times New Roman"/>
        </w:rPr>
        <w:t xml:space="preserve">This activity is meant as a more interactive alternative to reading a list of words. </w:t>
      </w:r>
    </w:p>
    <w:p w14:paraId="0234E91A" w14:textId="77777777" w:rsidR="001E15F9" w:rsidRDefault="001E15F9" w:rsidP="001E15F9">
      <w:pPr>
        <w:jc w:val="both"/>
        <w:rPr>
          <w:rFonts w:ascii="Times New Roman" w:hAnsi="Times New Roman" w:cs="Times New Roman"/>
        </w:rPr>
      </w:pPr>
    </w:p>
    <w:p w14:paraId="5E7A1416" w14:textId="4E57C23F" w:rsidR="001E15F9" w:rsidRDefault="001850DB" w:rsidP="001E15F9">
      <w:pPr>
        <w:jc w:val="both"/>
        <w:rPr>
          <w:rFonts w:ascii="Times New Roman" w:hAnsi="Times New Roman" w:cs="Times New Roman"/>
        </w:rPr>
      </w:pPr>
      <w:r w:rsidRPr="00A520EC">
        <w:rPr>
          <w:rFonts w:ascii="Times New Roman" w:hAnsi="Times New Roman" w:cs="Times New Roman"/>
          <w:i/>
        </w:rPr>
        <w:t xml:space="preserve">Part 3 </w:t>
      </w:r>
      <w:r w:rsidR="001E15F9" w:rsidRPr="00A520EC">
        <w:rPr>
          <w:rFonts w:ascii="Times New Roman" w:hAnsi="Times New Roman" w:cs="Times New Roman"/>
          <w:i/>
        </w:rPr>
        <w:t>–</w:t>
      </w:r>
      <w:r>
        <w:rPr>
          <w:rFonts w:ascii="Times New Roman" w:hAnsi="Times New Roman" w:cs="Times New Roman"/>
        </w:rPr>
        <w:t xml:space="preserve"> </w:t>
      </w:r>
      <w:r w:rsidR="00D14FDE">
        <w:rPr>
          <w:rFonts w:ascii="Times New Roman" w:hAnsi="Times New Roman" w:cs="Times New Roman"/>
        </w:rPr>
        <w:t xml:space="preserve">We play a new game: </w:t>
      </w:r>
      <w:proofErr w:type="spellStart"/>
      <w:r w:rsidR="00D14FDE" w:rsidRPr="00563963">
        <w:rPr>
          <w:rFonts w:ascii="Times New Roman" w:hAnsi="Times New Roman" w:cs="Times New Roman"/>
          <w:i/>
        </w:rPr>
        <w:t>ángeles</w:t>
      </w:r>
      <w:proofErr w:type="spellEnd"/>
      <w:r w:rsidR="00D14FDE" w:rsidRPr="00563963">
        <w:rPr>
          <w:rFonts w:ascii="Times New Roman" w:hAnsi="Times New Roman" w:cs="Times New Roman"/>
          <w:i/>
        </w:rPr>
        <w:t xml:space="preserve"> y diablos</w:t>
      </w:r>
      <w:r w:rsidR="00D14FDE">
        <w:rPr>
          <w:rFonts w:ascii="Times New Roman" w:hAnsi="Times New Roman" w:cs="Times New Roman"/>
        </w:rPr>
        <w:t xml:space="preserve">. </w:t>
      </w:r>
      <w:r w:rsidR="00A302AF">
        <w:rPr>
          <w:rFonts w:ascii="Times New Roman" w:hAnsi="Times New Roman" w:cs="Times New Roman"/>
        </w:rPr>
        <w:t xml:space="preserve">To prepare for the game, the instructor first projects a list of verbs and asks students if they know them (e.g. </w:t>
      </w:r>
      <w:proofErr w:type="spellStart"/>
      <w:r w:rsidR="00A302AF">
        <w:rPr>
          <w:rFonts w:ascii="Times New Roman" w:hAnsi="Times New Roman" w:cs="Times New Roman"/>
          <w:i/>
        </w:rPr>
        <w:t>dividir</w:t>
      </w:r>
      <w:proofErr w:type="spellEnd"/>
      <w:r w:rsidR="00A302AF">
        <w:rPr>
          <w:rFonts w:ascii="Times New Roman" w:hAnsi="Times New Roman" w:cs="Times New Roman"/>
          <w:i/>
        </w:rPr>
        <w:t xml:space="preserve">, vender, </w:t>
      </w:r>
      <w:proofErr w:type="spellStart"/>
      <w:r w:rsidR="00A302AF" w:rsidRPr="00A302AF">
        <w:rPr>
          <w:rFonts w:ascii="Times New Roman" w:hAnsi="Times New Roman" w:cs="Times New Roman"/>
          <w:i/>
        </w:rPr>
        <w:t>ganar</w:t>
      </w:r>
      <w:proofErr w:type="spellEnd"/>
      <w:r w:rsidR="00A302AF">
        <w:rPr>
          <w:rFonts w:ascii="Times New Roman" w:hAnsi="Times New Roman" w:cs="Times New Roman"/>
        </w:rPr>
        <w:t xml:space="preserve">; </w:t>
      </w:r>
      <w:r w:rsidR="000E1EB5">
        <w:rPr>
          <w:rFonts w:ascii="Times New Roman" w:hAnsi="Times New Roman" w:cs="Times New Roman"/>
        </w:rPr>
        <w:t xml:space="preserve">all </w:t>
      </w:r>
      <w:r w:rsidR="00A302AF">
        <w:rPr>
          <w:rFonts w:ascii="Times New Roman" w:hAnsi="Times New Roman" w:cs="Times New Roman"/>
        </w:rPr>
        <w:t>verbs with /</w:t>
      </w:r>
      <w:proofErr w:type="spellStart"/>
      <w:r w:rsidR="00A302AF">
        <w:rPr>
          <w:rFonts w:ascii="Times New Roman" w:hAnsi="Times New Roman" w:cs="Times New Roman"/>
        </w:rPr>
        <w:t>bd</w:t>
      </w:r>
      <w:r w:rsidR="00A302AF" w:rsidRPr="001C1429">
        <w:rPr>
          <w:rFonts w:ascii="Times New Roman" w:hAnsi="Times New Roman" w:cs="Times New Roman"/>
        </w:rPr>
        <w:t>ɡ</w:t>
      </w:r>
      <w:proofErr w:type="spellEnd"/>
      <w:r w:rsidR="00A302AF">
        <w:rPr>
          <w:rFonts w:ascii="Times New Roman" w:hAnsi="Times New Roman" w:cs="Times New Roman"/>
        </w:rPr>
        <w:t>/</w:t>
      </w:r>
      <w:r w:rsidR="000E1EB5">
        <w:rPr>
          <w:rFonts w:ascii="Times New Roman" w:hAnsi="Times New Roman" w:cs="Times New Roman"/>
        </w:rPr>
        <w:t xml:space="preserve"> in their command forms</w:t>
      </w:r>
      <w:r w:rsidR="00A302AF">
        <w:rPr>
          <w:rFonts w:ascii="Times New Roman" w:hAnsi="Times New Roman" w:cs="Times New Roman"/>
        </w:rPr>
        <w:t>). Then</w:t>
      </w:r>
      <w:r w:rsidR="006903C1">
        <w:rPr>
          <w:rFonts w:ascii="Times New Roman" w:hAnsi="Times New Roman" w:cs="Times New Roman"/>
        </w:rPr>
        <w:t>,</w:t>
      </w:r>
      <w:r w:rsidR="00A302AF">
        <w:rPr>
          <w:rFonts w:ascii="Times New Roman" w:hAnsi="Times New Roman" w:cs="Times New Roman"/>
        </w:rPr>
        <w:t xml:space="preserve"> the instructor reviews the affirmative and negative (informal) commands for each verb in the slide. We now move on to the game. S</w:t>
      </w:r>
      <w:r w:rsidR="009C4036">
        <w:rPr>
          <w:rFonts w:ascii="Times New Roman" w:hAnsi="Times New Roman" w:cs="Times New Roman"/>
        </w:rPr>
        <w:t xml:space="preserve">tudents </w:t>
      </w:r>
      <w:r w:rsidR="00A302AF">
        <w:rPr>
          <w:rFonts w:ascii="Times New Roman" w:hAnsi="Times New Roman" w:cs="Times New Roman"/>
        </w:rPr>
        <w:t>are asked to</w:t>
      </w:r>
      <w:r w:rsidR="009C4036">
        <w:rPr>
          <w:rFonts w:ascii="Times New Roman" w:hAnsi="Times New Roman" w:cs="Times New Roman"/>
        </w:rPr>
        <w:t xml:space="preserve"> find a new partner. Then, t</w:t>
      </w:r>
      <w:r w:rsidR="00D14FDE">
        <w:rPr>
          <w:rFonts w:ascii="Times New Roman" w:hAnsi="Times New Roman" w:cs="Times New Roman"/>
        </w:rPr>
        <w:t>he instructor starts by asking students if they know what the expression “</w:t>
      </w:r>
      <w:r w:rsidR="00D14FDE" w:rsidRPr="006903C1">
        <w:rPr>
          <w:rFonts w:ascii="Times New Roman" w:hAnsi="Times New Roman" w:cs="Times New Roman"/>
          <w:i/>
        </w:rPr>
        <w:t xml:space="preserve">la </w:t>
      </w:r>
      <w:proofErr w:type="spellStart"/>
      <w:r w:rsidR="00D14FDE" w:rsidRPr="00A302AF">
        <w:rPr>
          <w:rFonts w:ascii="Times New Roman" w:hAnsi="Times New Roman" w:cs="Times New Roman"/>
          <w:i/>
        </w:rPr>
        <w:t>voz</w:t>
      </w:r>
      <w:proofErr w:type="spellEnd"/>
      <w:r w:rsidR="00D14FDE" w:rsidRPr="00A302AF">
        <w:rPr>
          <w:rFonts w:ascii="Times New Roman" w:hAnsi="Times New Roman" w:cs="Times New Roman"/>
          <w:i/>
        </w:rPr>
        <w:t xml:space="preserve"> de la </w:t>
      </w:r>
      <w:proofErr w:type="spellStart"/>
      <w:r w:rsidR="00D14FDE" w:rsidRPr="00A302AF">
        <w:rPr>
          <w:rFonts w:ascii="Times New Roman" w:hAnsi="Times New Roman" w:cs="Times New Roman"/>
          <w:i/>
        </w:rPr>
        <w:t>consciencia</w:t>
      </w:r>
      <w:proofErr w:type="spellEnd"/>
      <w:r w:rsidR="00D14FDE">
        <w:rPr>
          <w:rFonts w:ascii="Times New Roman" w:hAnsi="Times New Roman" w:cs="Times New Roman"/>
        </w:rPr>
        <w:t>” means</w:t>
      </w:r>
      <w:r w:rsidR="009A69F2">
        <w:rPr>
          <w:rFonts w:ascii="Times New Roman" w:hAnsi="Times New Roman" w:cs="Times New Roman"/>
        </w:rPr>
        <w:t xml:space="preserve">; the class briefly </w:t>
      </w:r>
      <w:r w:rsidR="00D14FDE">
        <w:rPr>
          <w:rFonts w:ascii="Times New Roman" w:hAnsi="Times New Roman" w:cs="Times New Roman"/>
        </w:rPr>
        <w:t>discuss</w:t>
      </w:r>
      <w:r w:rsidR="009A69F2">
        <w:rPr>
          <w:rFonts w:ascii="Times New Roman" w:hAnsi="Times New Roman" w:cs="Times New Roman"/>
        </w:rPr>
        <w:t>es the</w:t>
      </w:r>
      <w:r w:rsidR="00D14FDE">
        <w:rPr>
          <w:rFonts w:ascii="Times New Roman" w:hAnsi="Times New Roman" w:cs="Times New Roman"/>
        </w:rPr>
        <w:t xml:space="preserve"> meaning. The instructor then mentions that we all have </w:t>
      </w:r>
      <w:r w:rsidR="009C4036">
        <w:rPr>
          <w:rFonts w:ascii="Times New Roman" w:hAnsi="Times New Roman" w:cs="Times New Roman"/>
        </w:rPr>
        <w:t>an</w:t>
      </w:r>
      <w:r w:rsidR="00D14FDE">
        <w:rPr>
          <w:rFonts w:ascii="Times New Roman" w:hAnsi="Times New Roman" w:cs="Times New Roman"/>
        </w:rPr>
        <w:t xml:space="preserve"> </w:t>
      </w:r>
      <w:r w:rsidR="009C4036">
        <w:rPr>
          <w:rFonts w:ascii="Times New Roman" w:hAnsi="Times New Roman" w:cs="Times New Roman"/>
        </w:rPr>
        <w:t xml:space="preserve">internal </w:t>
      </w:r>
      <w:r w:rsidR="00D14FDE">
        <w:rPr>
          <w:rFonts w:ascii="Times New Roman" w:hAnsi="Times New Roman" w:cs="Times New Roman"/>
        </w:rPr>
        <w:t xml:space="preserve">voice that pushes us to </w:t>
      </w:r>
      <w:r w:rsidR="009C4036">
        <w:rPr>
          <w:rFonts w:ascii="Times New Roman" w:hAnsi="Times New Roman" w:cs="Times New Roman"/>
        </w:rPr>
        <w:t>d</w:t>
      </w:r>
      <w:r w:rsidR="00D14FDE">
        <w:rPr>
          <w:rFonts w:ascii="Times New Roman" w:hAnsi="Times New Roman" w:cs="Times New Roman"/>
        </w:rPr>
        <w:t xml:space="preserve">o good deeds and </w:t>
      </w:r>
      <w:r w:rsidR="009C4036">
        <w:rPr>
          <w:rFonts w:ascii="Times New Roman" w:hAnsi="Times New Roman" w:cs="Times New Roman"/>
        </w:rPr>
        <w:lastRenderedPageBreak/>
        <w:t>another</w:t>
      </w:r>
      <w:r w:rsidR="00D14FDE">
        <w:rPr>
          <w:rFonts w:ascii="Times New Roman" w:hAnsi="Times New Roman" w:cs="Times New Roman"/>
        </w:rPr>
        <w:t xml:space="preserve"> voice that encourages us to be mischievous, and that we </w:t>
      </w:r>
      <w:r w:rsidR="009A69F2">
        <w:rPr>
          <w:rFonts w:ascii="Times New Roman" w:hAnsi="Times New Roman" w:cs="Times New Roman"/>
        </w:rPr>
        <w:t xml:space="preserve">are </w:t>
      </w:r>
      <w:r w:rsidR="00D14FDE">
        <w:rPr>
          <w:rFonts w:ascii="Times New Roman" w:hAnsi="Times New Roman" w:cs="Times New Roman"/>
        </w:rPr>
        <w:t xml:space="preserve">always balancing them. </w:t>
      </w:r>
      <w:r w:rsidR="009C4036">
        <w:rPr>
          <w:rFonts w:ascii="Times New Roman" w:hAnsi="Times New Roman" w:cs="Times New Roman"/>
        </w:rPr>
        <w:t>S/he an</w:t>
      </w:r>
      <w:r w:rsidR="00A302AF">
        <w:rPr>
          <w:rFonts w:ascii="Times New Roman" w:hAnsi="Times New Roman" w:cs="Times New Roman"/>
        </w:rPr>
        <w:t xml:space="preserve">nounces that today, students will have the opportunity to be </w:t>
      </w:r>
      <w:proofErr w:type="spellStart"/>
      <w:r w:rsidR="009A69F2">
        <w:rPr>
          <w:rFonts w:ascii="Times New Roman" w:hAnsi="Times New Roman" w:cs="Times New Roman"/>
        </w:rPr>
        <w:t>á</w:t>
      </w:r>
      <w:r w:rsidR="00B56604">
        <w:rPr>
          <w:rFonts w:ascii="Times New Roman" w:hAnsi="Times New Roman" w:cs="Times New Roman"/>
          <w:i/>
        </w:rPr>
        <w:t>ngeles</w:t>
      </w:r>
      <w:proofErr w:type="spellEnd"/>
      <w:r w:rsidR="00B56604">
        <w:rPr>
          <w:rFonts w:ascii="Times New Roman" w:hAnsi="Times New Roman" w:cs="Times New Roman"/>
        </w:rPr>
        <w:t xml:space="preserve"> </w:t>
      </w:r>
      <w:r w:rsidR="009A69F2">
        <w:rPr>
          <w:rFonts w:ascii="Times New Roman" w:hAnsi="Times New Roman" w:cs="Times New Roman"/>
        </w:rPr>
        <w:t>and</w:t>
      </w:r>
      <w:r w:rsidR="00B56604">
        <w:rPr>
          <w:rFonts w:ascii="Times New Roman" w:hAnsi="Times New Roman" w:cs="Times New Roman"/>
        </w:rPr>
        <w:t xml:space="preserve"> </w:t>
      </w:r>
      <w:proofErr w:type="spellStart"/>
      <w:r w:rsidR="00B56604">
        <w:rPr>
          <w:rFonts w:ascii="Times New Roman" w:hAnsi="Times New Roman" w:cs="Times New Roman"/>
          <w:i/>
        </w:rPr>
        <w:t>diablitos</w:t>
      </w:r>
      <w:proofErr w:type="spellEnd"/>
      <w:r w:rsidR="00B56604">
        <w:rPr>
          <w:rFonts w:ascii="Times New Roman" w:hAnsi="Times New Roman" w:cs="Times New Roman"/>
        </w:rPr>
        <w:t xml:space="preserve">. </w:t>
      </w:r>
      <w:r w:rsidR="002D651C">
        <w:rPr>
          <w:rFonts w:ascii="Times New Roman" w:hAnsi="Times New Roman" w:cs="Times New Roman"/>
        </w:rPr>
        <w:t>For each situation they receive, one student is the angel and the other student is the devil, and they have to provide advice using one of the verbs in the slide</w:t>
      </w:r>
      <w:r w:rsidR="00C86BB4">
        <w:rPr>
          <w:rFonts w:ascii="Times New Roman" w:hAnsi="Times New Roman" w:cs="Times New Roman"/>
        </w:rPr>
        <w:t>: one will be an affirmative command (e.g. “</w:t>
      </w:r>
      <w:r w:rsidR="00C86BB4" w:rsidRPr="00C86BB4">
        <w:rPr>
          <w:rFonts w:ascii="Times New Roman" w:hAnsi="Times New Roman" w:cs="Times New Roman"/>
          <w:i/>
        </w:rPr>
        <w:t>¡</w:t>
      </w:r>
      <w:proofErr w:type="spellStart"/>
      <w:r w:rsidR="00C86BB4" w:rsidRPr="00C86BB4">
        <w:rPr>
          <w:rFonts w:ascii="Times New Roman" w:hAnsi="Times New Roman" w:cs="Times New Roman"/>
          <w:i/>
        </w:rPr>
        <w:t>Ve</w:t>
      </w:r>
      <w:proofErr w:type="spellEnd"/>
      <w:r w:rsidR="00C86BB4" w:rsidRPr="00C86BB4">
        <w:rPr>
          <w:rFonts w:ascii="Times New Roman" w:hAnsi="Times New Roman" w:cs="Times New Roman"/>
          <w:i/>
        </w:rPr>
        <w:t>!</w:t>
      </w:r>
      <w:r w:rsidR="00C86BB4">
        <w:rPr>
          <w:rFonts w:ascii="Times New Roman" w:hAnsi="Times New Roman" w:cs="Times New Roman"/>
        </w:rPr>
        <w:t>”) and the other one, a negative command (e.g. “</w:t>
      </w:r>
      <w:r w:rsidR="00C86BB4" w:rsidRPr="00C86BB4">
        <w:rPr>
          <w:rFonts w:ascii="Times New Roman" w:hAnsi="Times New Roman" w:cs="Times New Roman"/>
          <w:i/>
        </w:rPr>
        <w:t xml:space="preserve">¡No </w:t>
      </w:r>
      <w:proofErr w:type="spellStart"/>
      <w:r w:rsidR="00C86BB4" w:rsidRPr="00C86BB4">
        <w:rPr>
          <w:rFonts w:ascii="Times New Roman" w:hAnsi="Times New Roman" w:cs="Times New Roman"/>
          <w:i/>
        </w:rPr>
        <w:t>vayas</w:t>
      </w:r>
      <w:proofErr w:type="spellEnd"/>
      <w:r w:rsidR="00C86BB4" w:rsidRPr="00C86BB4">
        <w:rPr>
          <w:rFonts w:ascii="Times New Roman" w:hAnsi="Times New Roman" w:cs="Times New Roman"/>
          <w:i/>
        </w:rPr>
        <w:t>!</w:t>
      </w:r>
      <w:r w:rsidR="00C86BB4">
        <w:rPr>
          <w:rFonts w:ascii="Times New Roman" w:hAnsi="Times New Roman" w:cs="Times New Roman"/>
        </w:rPr>
        <w:t>”).</w:t>
      </w:r>
      <w:r w:rsidR="009A69F2">
        <w:rPr>
          <w:rFonts w:ascii="Times New Roman" w:hAnsi="Times New Roman" w:cs="Times New Roman"/>
        </w:rPr>
        <w:t xml:space="preserve"> Note that negative commands will prompt students to produce the approximant variant (i.e. it is between vowels), while the affirmative command, the stop variant (i.e. it is utterance initial).</w:t>
      </w:r>
      <w:r w:rsidR="00C86BB4">
        <w:rPr>
          <w:rFonts w:ascii="Times New Roman" w:hAnsi="Times New Roman" w:cs="Times New Roman"/>
        </w:rPr>
        <w:t xml:space="preserve"> </w:t>
      </w:r>
      <w:r w:rsidR="009A69F2">
        <w:rPr>
          <w:rFonts w:ascii="Times New Roman" w:hAnsi="Times New Roman" w:cs="Times New Roman"/>
        </w:rPr>
        <w:t xml:space="preserve">The slide with the verbs should be projected while students work in pairs. </w:t>
      </w:r>
      <w:r w:rsidR="005C5261">
        <w:rPr>
          <w:rFonts w:ascii="Times New Roman" w:hAnsi="Times New Roman" w:cs="Times New Roman"/>
        </w:rPr>
        <w:t>The goal of this game is to ground the pronunciation practi</w:t>
      </w:r>
      <w:r w:rsidR="00966036">
        <w:rPr>
          <w:rFonts w:ascii="Times New Roman" w:hAnsi="Times New Roman" w:cs="Times New Roman"/>
        </w:rPr>
        <w:t>ce in a communicative activity and to allow</w:t>
      </w:r>
      <w:r w:rsidR="00966036" w:rsidRPr="00966036">
        <w:rPr>
          <w:rFonts w:ascii="Times New Roman" w:hAnsi="Times New Roman" w:cs="Times New Roman"/>
        </w:rPr>
        <w:t xml:space="preserve"> students</w:t>
      </w:r>
      <w:r w:rsidR="00966036">
        <w:rPr>
          <w:rFonts w:ascii="Times New Roman" w:hAnsi="Times New Roman" w:cs="Times New Roman"/>
        </w:rPr>
        <w:t xml:space="preserve"> to</w:t>
      </w:r>
      <w:r w:rsidR="00966036" w:rsidRPr="00966036">
        <w:rPr>
          <w:rFonts w:ascii="Times New Roman" w:hAnsi="Times New Roman" w:cs="Times New Roman"/>
        </w:rPr>
        <w:t xml:space="preserve"> monitor their pronunciation in a less controlled environment.</w:t>
      </w:r>
    </w:p>
    <w:p w14:paraId="426F5997" w14:textId="77777777" w:rsidR="00224F37" w:rsidRDefault="00224F37" w:rsidP="001E15F9">
      <w:pPr>
        <w:jc w:val="both"/>
        <w:rPr>
          <w:rFonts w:ascii="Times New Roman" w:hAnsi="Times New Roman" w:cs="Times New Roman"/>
          <w:i/>
        </w:rPr>
      </w:pPr>
    </w:p>
    <w:p w14:paraId="1B53B81A" w14:textId="6950DDBD" w:rsidR="004A4FB2" w:rsidRPr="00692A79" w:rsidRDefault="004A4FB2" w:rsidP="001E15F9">
      <w:pPr>
        <w:jc w:val="both"/>
        <w:rPr>
          <w:rFonts w:ascii="Times New Roman" w:hAnsi="Times New Roman" w:cs="Times New Roman"/>
        </w:rPr>
      </w:pPr>
      <w:r>
        <w:rPr>
          <w:rFonts w:ascii="Times New Roman" w:hAnsi="Times New Roman" w:cs="Times New Roman"/>
          <w:i/>
        </w:rPr>
        <w:t xml:space="preserve">Follow up – </w:t>
      </w:r>
      <w:r w:rsidR="00BD317E">
        <w:rPr>
          <w:rFonts w:ascii="Times New Roman" w:hAnsi="Times New Roman" w:cs="Times New Roman"/>
        </w:rPr>
        <w:t xml:space="preserve">We come together as a class and students share how they did with pronunciation. </w:t>
      </w:r>
      <w:r w:rsidR="00692A79">
        <w:rPr>
          <w:rFonts w:ascii="Times New Roman" w:hAnsi="Times New Roman" w:cs="Times New Roman"/>
        </w:rPr>
        <w:t>The last slide is then projected, where s</w:t>
      </w:r>
      <w:r w:rsidR="008B37BC">
        <w:rPr>
          <w:rFonts w:ascii="Times New Roman" w:hAnsi="Times New Roman" w:cs="Times New Roman"/>
        </w:rPr>
        <w:t xml:space="preserve">tudents </w:t>
      </w:r>
      <w:r w:rsidR="006D1ACE">
        <w:rPr>
          <w:rFonts w:ascii="Times New Roman" w:hAnsi="Times New Roman" w:cs="Times New Roman"/>
        </w:rPr>
        <w:t xml:space="preserve">are </w:t>
      </w:r>
      <w:r w:rsidR="006D1ACE" w:rsidRPr="006D1ACE">
        <w:rPr>
          <w:rFonts w:ascii="Times New Roman" w:hAnsi="Times New Roman" w:cs="Times New Roman"/>
        </w:rPr>
        <w:t>asked to record themselves at home producing voiced stops and approximants</w:t>
      </w:r>
      <w:r w:rsidR="006D1ACE">
        <w:rPr>
          <w:rFonts w:ascii="Times New Roman" w:hAnsi="Times New Roman" w:cs="Times New Roman"/>
        </w:rPr>
        <w:t xml:space="preserve">. </w:t>
      </w:r>
      <w:bookmarkStart w:id="0" w:name="_GoBack"/>
      <w:bookmarkEnd w:id="0"/>
    </w:p>
    <w:p w14:paraId="0C61785F" w14:textId="77777777" w:rsidR="001E15F9" w:rsidRDefault="001E15F9" w:rsidP="001E15F9">
      <w:pPr>
        <w:jc w:val="both"/>
        <w:rPr>
          <w:rFonts w:ascii="Times New Roman" w:hAnsi="Times New Roman" w:cs="Times New Roman"/>
        </w:rPr>
      </w:pPr>
    </w:p>
    <w:p w14:paraId="10739E2E" w14:textId="77777777" w:rsidR="001E15F9" w:rsidRPr="001E15F9" w:rsidRDefault="001E15F9" w:rsidP="001E15F9">
      <w:pPr>
        <w:jc w:val="both"/>
        <w:rPr>
          <w:rFonts w:ascii="Times New Roman" w:hAnsi="Times New Roman" w:cs="Times New Roman"/>
        </w:rPr>
      </w:pPr>
    </w:p>
    <w:sectPr w:rsidR="001E15F9" w:rsidRPr="001E15F9" w:rsidSect="0015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715"/>
    <w:multiLevelType w:val="hybridMultilevel"/>
    <w:tmpl w:val="29F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E3135"/>
    <w:multiLevelType w:val="multilevel"/>
    <w:tmpl w:val="024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0"/>
    <w:rsid w:val="00014D00"/>
    <w:rsid w:val="00017C9A"/>
    <w:rsid w:val="00034088"/>
    <w:rsid w:val="0005320F"/>
    <w:rsid w:val="00060062"/>
    <w:rsid w:val="0008499A"/>
    <w:rsid w:val="000D5F57"/>
    <w:rsid w:val="000E1EB5"/>
    <w:rsid w:val="00154B4B"/>
    <w:rsid w:val="001850DB"/>
    <w:rsid w:val="001C1429"/>
    <w:rsid w:val="001E15F9"/>
    <w:rsid w:val="00224F37"/>
    <w:rsid w:val="00232AAE"/>
    <w:rsid w:val="00252C4D"/>
    <w:rsid w:val="002D651C"/>
    <w:rsid w:val="00382F13"/>
    <w:rsid w:val="003C7E9A"/>
    <w:rsid w:val="003F65AC"/>
    <w:rsid w:val="003F661C"/>
    <w:rsid w:val="004A4FB2"/>
    <w:rsid w:val="004C4DC8"/>
    <w:rsid w:val="005306B7"/>
    <w:rsid w:val="0054339A"/>
    <w:rsid w:val="00563963"/>
    <w:rsid w:val="005B4B23"/>
    <w:rsid w:val="005C5261"/>
    <w:rsid w:val="005F39B0"/>
    <w:rsid w:val="006903C1"/>
    <w:rsid w:val="00692A79"/>
    <w:rsid w:val="006D1ACE"/>
    <w:rsid w:val="006E691D"/>
    <w:rsid w:val="0071779D"/>
    <w:rsid w:val="007211CC"/>
    <w:rsid w:val="00786318"/>
    <w:rsid w:val="007A4A3A"/>
    <w:rsid w:val="00824DA5"/>
    <w:rsid w:val="0089227F"/>
    <w:rsid w:val="008A71B7"/>
    <w:rsid w:val="008B37BC"/>
    <w:rsid w:val="00942D34"/>
    <w:rsid w:val="00947A5C"/>
    <w:rsid w:val="00966036"/>
    <w:rsid w:val="009A69F2"/>
    <w:rsid w:val="009C4036"/>
    <w:rsid w:val="009F1995"/>
    <w:rsid w:val="00A302AF"/>
    <w:rsid w:val="00A42C36"/>
    <w:rsid w:val="00A520EC"/>
    <w:rsid w:val="00A64BD1"/>
    <w:rsid w:val="00B541A0"/>
    <w:rsid w:val="00B56604"/>
    <w:rsid w:val="00B842AF"/>
    <w:rsid w:val="00BD317E"/>
    <w:rsid w:val="00C31E2D"/>
    <w:rsid w:val="00C86BB4"/>
    <w:rsid w:val="00CB7E32"/>
    <w:rsid w:val="00CC4926"/>
    <w:rsid w:val="00D14FDE"/>
    <w:rsid w:val="00D629E7"/>
    <w:rsid w:val="00D8648F"/>
    <w:rsid w:val="00E01123"/>
    <w:rsid w:val="00E545DB"/>
    <w:rsid w:val="00EB7E67"/>
    <w:rsid w:val="00F4255A"/>
    <w:rsid w:val="00F4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754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29"/>
    <w:pPr>
      <w:ind w:left="720"/>
      <w:contextualSpacing/>
    </w:pPr>
  </w:style>
  <w:style w:type="paragraph" w:styleId="NormalWeb">
    <w:name w:val="Normal (Web)"/>
    <w:basedOn w:val="Normal"/>
    <w:uiPriority w:val="99"/>
    <w:unhideWhenUsed/>
    <w:rsid w:val="001E15F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59">
      <w:bodyDiv w:val="1"/>
      <w:marLeft w:val="0"/>
      <w:marRight w:val="0"/>
      <w:marTop w:val="0"/>
      <w:marBottom w:val="0"/>
      <w:divBdr>
        <w:top w:val="none" w:sz="0" w:space="0" w:color="auto"/>
        <w:left w:val="none" w:sz="0" w:space="0" w:color="auto"/>
        <w:bottom w:val="none" w:sz="0" w:space="0" w:color="auto"/>
        <w:right w:val="none" w:sz="0" w:space="0" w:color="auto"/>
      </w:divBdr>
    </w:div>
    <w:div w:id="197469256">
      <w:bodyDiv w:val="1"/>
      <w:marLeft w:val="0"/>
      <w:marRight w:val="0"/>
      <w:marTop w:val="0"/>
      <w:marBottom w:val="0"/>
      <w:divBdr>
        <w:top w:val="none" w:sz="0" w:space="0" w:color="auto"/>
        <w:left w:val="none" w:sz="0" w:space="0" w:color="auto"/>
        <w:bottom w:val="none" w:sz="0" w:space="0" w:color="auto"/>
        <w:right w:val="none" w:sz="0" w:space="0" w:color="auto"/>
      </w:divBdr>
    </w:div>
    <w:div w:id="341905472">
      <w:bodyDiv w:val="1"/>
      <w:marLeft w:val="0"/>
      <w:marRight w:val="0"/>
      <w:marTop w:val="0"/>
      <w:marBottom w:val="0"/>
      <w:divBdr>
        <w:top w:val="none" w:sz="0" w:space="0" w:color="auto"/>
        <w:left w:val="none" w:sz="0" w:space="0" w:color="auto"/>
        <w:bottom w:val="none" w:sz="0" w:space="0" w:color="auto"/>
        <w:right w:val="none" w:sz="0" w:space="0" w:color="auto"/>
      </w:divBdr>
    </w:div>
    <w:div w:id="502208912">
      <w:bodyDiv w:val="1"/>
      <w:marLeft w:val="0"/>
      <w:marRight w:val="0"/>
      <w:marTop w:val="0"/>
      <w:marBottom w:val="0"/>
      <w:divBdr>
        <w:top w:val="none" w:sz="0" w:space="0" w:color="auto"/>
        <w:left w:val="none" w:sz="0" w:space="0" w:color="auto"/>
        <w:bottom w:val="none" w:sz="0" w:space="0" w:color="auto"/>
        <w:right w:val="none" w:sz="0" w:space="0" w:color="auto"/>
      </w:divBdr>
      <w:divsChild>
        <w:div w:id="353844215">
          <w:marLeft w:val="0"/>
          <w:marRight w:val="0"/>
          <w:marTop w:val="0"/>
          <w:marBottom w:val="0"/>
          <w:divBdr>
            <w:top w:val="none" w:sz="0" w:space="0" w:color="auto"/>
            <w:left w:val="none" w:sz="0" w:space="0" w:color="auto"/>
            <w:bottom w:val="none" w:sz="0" w:space="0" w:color="auto"/>
            <w:right w:val="none" w:sz="0" w:space="0" w:color="auto"/>
          </w:divBdr>
          <w:divsChild>
            <w:div w:id="723337681">
              <w:marLeft w:val="0"/>
              <w:marRight w:val="0"/>
              <w:marTop w:val="0"/>
              <w:marBottom w:val="0"/>
              <w:divBdr>
                <w:top w:val="none" w:sz="0" w:space="0" w:color="auto"/>
                <w:left w:val="none" w:sz="0" w:space="0" w:color="auto"/>
                <w:bottom w:val="none" w:sz="0" w:space="0" w:color="auto"/>
                <w:right w:val="none" w:sz="0" w:space="0" w:color="auto"/>
              </w:divBdr>
              <w:divsChild>
                <w:div w:id="585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4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7896">
          <w:marLeft w:val="0"/>
          <w:marRight w:val="0"/>
          <w:marTop w:val="0"/>
          <w:marBottom w:val="0"/>
          <w:divBdr>
            <w:top w:val="none" w:sz="0" w:space="0" w:color="auto"/>
            <w:left w:val="none" w:sz="0" w:space="0" w:color="auto"/>
            <w:bottom w:val="none" w:sz="0" w:space="0" w:color="auto"/>
            <w:right w:val="none" w:sz="0" w:space="0" w:color="auto"/>
          </w:divBdr>
          <w:divsChild>
            <w:div w:id="208763458">
              <w:marLeft w:val="0"/>
              <w:marRight w:val="0"/>
              <w:marTop w:val="0"/>
              <w:marBottom w:val="0"/>
              <w:divBdr>
                <w:top w:val="none" w:sz="0" w:space="0" w:color="auto"/>
                <w:left w:val="none" w:sz="0" w:space="0" w:color="auto"/>
                <w:bottom w:val="none" w:sz="0" w:space="0" w:color="auto"/>
                <w:right w:val="none" w:sz="0" w:space="0" w:color="auto"/>
              </w:divBdr>
              <w:divsChild>
                <w:div w:id="919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8087">
      <w:bodyDiv w:val="1"/>
      <w:marLeft w:val="0"/>
      <w:marRight w:val="0"/>
      <w:marTop w:val="0"/>
      <w:marBottom w:val="0"/>
      <w:divBdr>
        <w:top w:val="none" w:sz="0" w:space="0" w:color="auto"/>
        <w:left w:val="none" w:sz="0" w:space="0" w:color="auto"/>
        <w:bottom w:val="none" w:sz="0" w:space="0" w:color="auto"/>
        <w:right w:val="none" w:sz="0" w:space="0" w:color="auto"/>
      </w:divBdr>
      <w:divsChild>
        <w:div w:id="1630361798">
          <w:marLeft w:val="0"/>
          <w:marRight w:val="0"/>
          <w:marTop w:val="0"/>
          <w:marBottom w:val="0"/>
          <w:divBdr>
            <w:top w:val="none" w:sz="0" w:space="0" w:color="auto"/>
            <w:left w:val="none" w:sz="0" w:space="0" w:color="auto"/>
            <w:bottom w:val="none" w:sz="0" w:space="0" w:color="auto"/>
            <w:right w:val="none" w:sz="0" w:space="0" w:color="auto"/>
          </w:divBdr>
          <w:divsChild>
            <w:div w:id="1537161739">
              <w:marLeft w:val="0"/>
              <w:marRight w:val="0"/>
              <w:marTop w:val="0"/>
              <w:marBottom w:val="0"/>
              <w:divBdr>
                <w:top w:val="none" w:sz="0" w:space="0" w:color="auto"/>
                <w:left w:val="none" w:sz="0" w:space="0" w:color="auto"/>
                <w:bottom w:val="none" w:sz="0" w:space="0" w:color="auto"/>
                <w:right w:val="none" w:sz="0" w:space="0" w:color="auto"/>
              </w:divBdr>
              <w:divsChild>
                <w:div w:id="1031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5325">
      <w:bodyDiv w:val="1"/>
      <w:marLeft w:val="0"/>
      <w:marRight w:val="0"/>
      <w:marTop w:val="0"/>
      <w:marBottom w:val="0"/>
      <w:divBdr>
        <w:top w:val="none" w:sz="0" w:space="0" w:color="auto"/>
        <w:left w:val="none" w:sz="0" w:space="0" w:color="auto"/>
        <w:bottom w:val="none" w:sz="0" w:space="0" w:color="auto"/>
        <w:right w:val="none" w:sz="0" w:space="0" w:color="auto"/>
      </w:divBdr>
      <w:divsChild>
        <w:div w:id="1234580018">
          <w:marLeft w:val="0"/>
          <w:marRight w:val="0"/>
          <w:marTop w:val="0"/>
          <w:marBottom w:val="0"/>
          <w:divBdr>
            <w:top w:val="none" w:sz="0" w:space="0" w:color="auto"/>
            <w:left w:val="none" w:sz="0" w:space="0" w:color="auto"/>
            <w:bottom w:val="none" w:sz="0" w:space="0" w:color="auto"/>
            <w:right w:val="none" w:sz="0" w:space="0" w:color="auto"/>
          </w:divBdr>
          <w:divsChild>
            <w:div w:id="1936161435">
              <w:marLeft w:val="0"/>
              <w:marRight w:val="0"/>
              <w:marTop w:val="0"/>
              <w:marBottom w:val="0"/>
              <w:divBdr>
                <w:top w:val="none" w:sz="0" w:space="0" w:color="auto"/>
                <w:left w:val="none" w:sz="0" w:space="0" w:color="auto"/>
                <w:bottom w:val="none" w:sz="0" w:space="0" w:color="auto"/>
                <w:right w:val="none" w:sz="0" w:space="0" w:color="auto"/>
              </w:divBdr>
              <w:divsChild>
                <w:div w:id="19237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4416">
      <w:bodyDiv w:val="1"/>
      <w:marLeft w:val="0"/>
      <w:marRight w:val="0"/>
      <w:marTop w:val="0"/>
      <w:marBottom w:val="0"/>
      <w:divBdr>
        <w:top w:val="none" w:sz="0" w:space="0" w:color="auto"/>
        <w:left w:val="none" w:sz="0" w:space="0" w:color="auto"/>
        <w:bottom w:val="none" w:sz="0" w:space="0" w:color="auto"/>
        <w:right w:val="none" w:sz="0" w:space="0" w:color="auto"/>
      </w:divBdr>
      <w:divsChild>
        <w:div w:id="896673126">
          <w:marLeft w:val="0"/>
          <w:marRight w:val="0"/>
          <w:marTop w:val="0"/>
          <w:marBottom w:val="0"/>
          <w:divBdr>
            <w:top w:val="none" w:sz="0" w:space="0" w:color="auto"/>
            <w:left w:val="none" w:sz="0" w:space="0" w:color="auto"/>
            <w:bottom w:val="none" w:sz="0" w:space="0" w:color="auto"/>
            <w:right w:val="none" w:sz="0" w:space="0" w:color="auto"/>
          </w:divBdr>
          <w:divsChild>
            <w:div w:id="1620184536">
              <w:marLeft w:val="0"/>
              <w:marRight w:val="0"/>
              <w:marTop w:val="0"/>
              <w:marBottom w:val="0"/>
              <w:divBdr>
                <w:top w:val="none" w:sz="0" w:space="0" w:color="auto"/>
                <w:left w:val="none" w:sz="0" w:space="0" w:color="auto"/>
                <w:bottom w:val="none" w:sz="0" w:space="0" w:color="auto"/>
                <w:right w:val="none" w:sz="0" w:space="0" w:color="auto"/>
              </w:divBdr>
              <w:divsChild>
                <w:div w:id="748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8612">
      <w:bodyDiv w:val="1"/>
      <w:marLeft w:val="0"/>
      <w:marRight w:val="0"/>
      <w:marTop w:val="0"/>
      <w:marBottom w:val="0"/>
      <w:divBdr>
        <w:top w:val="none" w:sz="0" w:space="0" w:color="auto"/>
        <w:left w:val="none" w:sz="0" w:space="0" w:color="auto"/>
        <w:bottom w:val="none" w:sz="0" w:space="0" w:color="auto"/>
        <w:right w:val="none" w:sz="0" w:space="0" w:color="auto"/>
      </w:divBdr>
      <w:divsChild>
        <w:div w:id="376666660">
          <w:marLeft w:val="0"/>
          <w:marRight w:val="0"/>
          <w:marTop w:val="0"/>
          <w:marBottom w:val="0"/>
          <w:divBdr>
            <w:top w:val="none" w:sz="0" w:space="0" w:color="auto"/>
            <w:left w:val="none" w:sz="0" w:space="0" w:color="auto"/>
            <w:bottom w:val="none" w:sz="0" w:space="0" w:color="auto"/>
            <w:right w:val="none" w:sz="0" w:space="0" w:color="auto"/>
          </w:divBdr>
          <w:divsChild>
            <w:div w:id="1900435669">
              <w:marLeft w:val="0"/>
              <w:marRight w:val="0"/>
              <w:marTop w:val="0"/>
              <w:marBottom w:val="0"/>
              <w:divBdr>
                <w:top w:val="none" w:sz="0" w:space="0" w:color="auto"/>
                <w:left w:val="none" w:sz="0" w:space="0" w:color="auto"/>
                <w:bottom w:val="none" w:sz="0" w:space="0" w:color="auto"/>
                <w:right w:val="none" w:sz="0" w:space="0" w:color="auto"/>
              </w:divBdr>
              <w:divsChild>
                <w:div w:id="11579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1099">
      <w:bodyDiv w:val="1"/>
      <w:marLeft w:val="0"/>
      <w:marRight w:val="0"/>
      <w:marTop w:val="0"/>
      <w:marBottom w:val="0"/>
      <w:divBdr>
        <w:top w:val="none" w:sz="0" w:space="0" w:color="auto"/>
        <w:left w:val="none" w:sz="0" w:space="0" w:color="auto"/>
        <w:bottom w:val="none" w:sz="0" w:space="0" w:color="auto"/>
        <w:right w:val="none" w:sz="0" w:space="0" w:color="auto"/>
      </w:divBdr>
      <w:divsChild>
        <w:div w:id="1765685858">
          <w:marLeft w:val="0"/>
          <w:marRight w:val="0"/>
          <w:marTop w:val="0"/>
          <w:marBottom w:val="0"/>
          <w:divBdr>
            <w:top w:val="none" w:sz="0" w:space="0" w:color="auto"/>
            <w:left w:val="none" w:sz="0" w:space="0" w:color="auto"/>
            <w:bottom w:val="none" w:sz="0" w:space="0" w:color="auto"/>
            <w:right w:val="none" w:sz="0" w:space="0" w:color="auto"/>
          </w:divBdr>
          <w:divsChild>
            <w:div w:id="1116486262">
              <w:marLeft w:val="0"/>
              <w:marRight w:val="0"/>
              <w:marTop w:val="0"/>
              <w:marBottom w:val="0"/>
              <w:divBdr>
                <w:top w:val="none" w:sz="0" w:space="0" w:color="auto"/>
                <w:left w:val="none" w:sz="0" w:space="0" w:color="auto"/>
                <w:bottom w:val="none" w:sz="0" w:space="0" w:color="auto"/>
                <w:right w:val="none" w:sz="0" w:space="0" w:color="auto"/>
              </w:divBdr>
              <w:divsChild>
                <w:div w:id="16570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Bongiovanni, Silvina Carla</dc:creator>
  <cp:keywords/>
  <dc:description/>
  <cp:lastModifiedBy>Bongiovanni, Silvina Carla</cp:lastModifiedBy>
  <cp:revision>47</cp:revision>
  <dcterms:created xsi:type="dcterms:W3CDTF">2018-02-08T14:17:00Z</dcterms:created>
  <dcterms:modified xsi:type="dcterms:W3CDTF">2018-02-08T16:47:00Z</dcterms:modified>
</cp:coreProperties>
</file>